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Rockwell" w:cs="Rockwell" w:eastAsia="Rockwell" w:hAnsi="Rockwell"/>
          <w:b w:val="1"/>
          <w:sz w:val="36"/>
          <w:szCs w:val="36"/>
        </w:rPr>
      </w:pPr>
      <w:r w:rsidDel="00000000" w:rsidR="00000000" w:rsidRPr="00000000">
        <w:rPr>
          <w:rFonts w:ascii="Rockwell" w:cs="Rockwell" w:eastAsia="Rockwell" w:hAnsi="Rockwell"/>
          <w:b w:val="1"/>
          <w:sz w:val="36"/>
          <w:szCs w:val="36"/>
          <w:rtl w:val="0"/>
        </w:rPr>
        <w:t xml:space="preserve">Brechfa Forest and Llanllwni Mountain Tourism Cluster Association</w:t>
      </w:r>
    </w:p>
    <w:p w:rsidR="00000000" w:rsidDel="00000000" w:rsidP="00000000" w:rsidRDefault="00000000" w:rsidRPr="00000000" w14:paraId="00000002">
      <w:pPr>
        <w:jc w:val="center"/>
        <w:rPr>
          <w:rFonts w:ascii="Rockwell" w:cs="Rockwell" w:eastAsia="Rockwell" w:hAnsi="Rockwell"/>
          <w:b w:val="1"/>
          <w:sz w:val="20"/>
          <w:szCs w:val="20"/>
        </w:rPr>
      </w:pPr>
      <w:r w:rsidDel="00000000" w:rsidR="00000000" w:rsidRPr="00000000">
        <w:rPr>
          <w:rFonts w:ascii="Rockwell" w:cs="Rockwell" w:eastAsia="Rockwell" w:hAnsi="Rockwell"/>
          <w:b w:val="1"/>
          <w:sz w:val="20"/>
          <w:szCs w:val="20"/>
          <w:rtl w:val="0"/>
        </w:rPr>
        <w:t xml:space="preserve">Chairman: Jillina Gardiner, Gilfach Wen, Brechfa, Carmarthenshire, SA32 7QL</w:t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Fonts w:ascii="Rockwell" w:cs="Rockwell" w:eastAsia="Rockwell" w:hAnsi="Rockwell"/>
          <w:b w:val="1"/>
          <w:sz w:val="20"/>
          <w:szCs w:val="20"/>
          <w:rtl w:val="0"/>
        </w:rPr>
        <w:t xml:space="preserve">Tel  07970 629726    e-mail  </w:t>
      </w:r>
      <w:hyperlink r:id="rId6">
        <w:r w:rsidDel="00000000" w:rsidR="00000000" w:rsidRPr="00000000">
          <w:rPr>
            <w:rFonts w:ascii="Rockwell" w:cs="Rockwell" w:eastAsia="Rockwell" w:hAnsi="Rockwell"/>
            <w:b w:val="1"/>
            <w:color w:val="000080"/>
            <w:u w:val="single"/>
            <w:rtl w:val="0"/>
          </w:rPr>
          <w:t xml:space="preserve">BrechfaCMI@aol.com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Rockwell" w:cs="Rockwell" w:eastAsia="Rockwell" w:hAnsi="Rockwell"/>
          <w:b w:val="1"/>
          <w:sz w:val="48"/>
          <w:szCs w:val="48"/>
        </w:rPr>
      </w:pPr>
      <w:r w:rsidDel="00000000" w:rsidR="00000000" w:rsidRPr="00000000">
        <w:rPr>
          <w:rFonts w:ascii="Rockwell" w:cs="Rockwell" w:eastAsia="Rockwell" w:hAnsi="Rockwell"/>
          <w:b w:val="1"/>
          <w:sz w:val="48"/>
          <w:szCs w:val="48"/>
          <w:rtl w:val="0"/>
        </w:rPr>
        <w:t xml:space="preserve">Membership form</w:t>
      </w:r>
    </w:p>
    <w:p w:rsidR="00000000" w:rsidDel="00000000" w:rsidP="00000000" w:rsidRDefault="00000000" w:rsidRPr="00000000" w14:paraId="00000006">
      <w:pPr>
        <w:jc w:val="center"/>
        <w:rPr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Rockwell" w:cs="Rockwell" w:eastAsia="Rockwell" w:hAnsi="Rockwell"/>
          <w:b w:val="1"/>
        </w:rPr>
      </w:pPr>
      <w:r w:rsidDel="00000000" w:rsidR="00000000" w:rsidRPr="00000000">
        <w:rPr>
          <w:rFonts w:ascii="Rockwell" w:cs="Rockwell" w:eastAsia="Rockwell" w:hAnsi="Rockwell"/>
          <w:b w:val="1"/>
          <w:rtl w:val="0"/>
        </w:rPr>
        <w:t xml:space="preserve">Contact Name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Rockwell" w:cs="Rockwell" w:eastAsia="Rockwell" w:hAnsi="Rockwell"/>
          <w:b w:val="1"/>
        </w:rPr>
      </w:pPr>
      <w:r w:rsidDel="00000000" w:rsidR="00000000" w:rsidRPr="00000000">
        <w:rPr>
          <w:rFonts w:ascii="Rockwell" w:cs="Rockwell" w:eastAsia="Rockwell" w:hAnsi="Rockwell"/>
          <w:b w:val="1"/>
          <w:rtl w:val="0"/>
        </w:rPr>
        <w:t xml:space="preserve">Address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Rockwell" w:cs="Rockwell" w:eastAsia="Rockwell" w:hAnsi="Rockwell"/>
          <w:b w:val="1"/>
        </w:rPr>
      </w:pPr>
      <w:r w:rsidDel="00000000" w:rsidR="00000000" w:rsidRPr="00000000">
        <w:rPr>
          <w:rFonts w:ascii="Rockwell" w:cs="Rockwell" w:eastAsia="Rockwell" w:hAnsi="Rockwell"/>
          <w:b w:val="1"/>
          <w:rtl w:val="0"/>
        </w:rPr>
        <w:t xml:space="preserve">Postcode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Rockwell" w:cs="Rockwell" w:eastAsia="Rockwell" w:hAnsi="Rockwell"/>
          <w:b w:val="1"/>
        </w:rPr>
      </w:pPr>
      <w:r w:rsidDel="00000000" w:rsidR="00000000" w:rsidRPr="00000000">
        <w:rPr>
          <w:rFonts w:ascii="Rockwell" w:cs="Rockwell" w:eastAsia="Rockwell" w:hAnsi="Rockwell"/>
          <w:b w:val="1"/>
          <w:rtl w:val="0"/>
        </w:rPr>
        <w:t xml:space="preserve">Telephone number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Rockwell" w:cs="Rockwell" w:eastAsia="Rockwell" w:hAnsi="Rockwell"/>
          <w:b w:val="1"/>
        </w:rPr>
      </w:pPr>
      <w:r w:rsidDel="00000000" w:rsidR="00000000" w:rsidRPr="00000000">
        <w:rPr>
          <w:rFonts w:ascii="Rockwell" w:cs="Rockwell" w:eastAsia="Rockwell" w:hAnsi="Rockwell"/>
          <w:b w:val="1"/>
          <w:rtl w:val="0"/>
        </w:rPr>
        <w:t xml:space="preserve">Email address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Rockwell" w:cs="Rockwell" w:eastAsia="Rockwell" w:hAnsi="Rockwell"/>
          <w:b w:val="1"/>
        </w:rPr>
      </w:pPr>
      <w:r w:rsidDel="00000000" w:rsidR="00000000" w:rsidRPr="00000000">
        <w:rPr>
          <w:rFonts w:ascii="Rockwell" w:cs="Rockwell" w:eastAsia="Rockwell" w:hAnsi="Rockwell"/>
          <w:b w:val="1"/>
          <w:rtl w:val="0"/>
        </w:rPr>
        <w:t xml:space="preserve">Website</w:t>
      </w:r>
    </w:p>
    <w:p w:rsidR="00000000" w:rsidDel="00000000" w:rsidP="00000000" w:rsidRDefault="00000000" w:rsidRPr="00000000" w14:paraId="00000014">
      <w:pPr>
        <w:rPr>
          <w:rFonts w:ascii="Rockwell" w:cs="Rockwell" w:eastAsia="Rockwell" w:hAnsi="Rockwel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Rockwell" w:cs="Rockwell" w:eastAsia="Rockwell" w:hAnsi="Rockwell"/>
          <w:b w:val="1"/>
        </w:rPr>
      </w:pPr>
      <w:r w:rsidDel="00000000" w:rsidR="00000000" w:rsidRPr="00000000">
        <w:rPr>
          <w:rFonts w:ascii="Rockwell" w:cs="Rockwell" w:eastAsia="Rockwell" w:hAnsi="Rockwell"/>
          <w:b w:val="1"/>
          <w:rtl w:val="0"/>
        </w:rPr>
        <w:t xml:space="preserve">Facebook page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Rockwell" w:cs="Rockwell" w:eastAsia="Rockwell" w:hAnsi="Rockwell"/>
          <w:b w:val="1"/>
        </w:rPr>
      </w:pPr>
      <w:r w:rsidDel="00000000" w:rsidR="00000000" w:rsidRPr="00000000">
        <w:rPr>
          <w:rFonts w:ascii="Rockwell" w:cs="Rockwell" w:eastAsia="Rockwell" w:hAnsi="Rockwell"/>
          <w:b w:val="1"/>
          <w:rtl w:val="0"/>
        </w:rPr>
        <w:t xml:space="preserve">Trading Name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Rockwell" w:cs="Rockwell" w:eastAsia="Rockwell" w:hAnsi="Rockwell"/>
          <w:b w:val="1"/>
        </w:rPr>
      </w:pPr>
      <w:r w:rsidDel="00000000" w:rsidR="00000000" w:rsidRPr="00000000">
        <w:rPr>
          <w:rFonts w:ascii="Rockwell" w:cs="Rockwell" w:eastAsia="Rockwell" w:hAnsi="Rockwell"/>
          <w:b w:val="1"/>
          <w:rtl w:val="0"/>
        </w:rPr>
        <w:t xml:space="preserve">Description of business 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Do you have facilities to accommodate </w:t>
      </w:r>
    </w:p>
    <w:p w:rsidR="00000000" w:rsidDel="00000000" w:rsidP="00000000" w:rsidRDefault="00000000" w:rsidRPr="00000000" w14:paraId="00000020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Walkers</w:t>
        <w:tab/>
        <w:tab/>
        <w:tab/>
        <w:t xml:space="preserve">Yes       /   No</w:t>
      </w:r>
    </w:p>
    <w:p w:rsidR="00000000" w:rsidDel="00000000" w:rsidP="00000000" w:rsidRDefault="00000000" w:rsidRPr="00000000" w14:paraId="0000002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Cyclists</w:t>
        <w:tab/>
        <w:tab/>
        <w:tab/>
        <w:t xml:space="preserve">Yes      /    No</w:t>
      </w:r>
    </w:p>
    <w:p w:rsidR="00000000" w:rsidDel="00000000" w:rsidP="00000000" w:rsidRDefault="00000000" w:rsidRPr="00000000" w14:paraId="0000002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Equestrians </w:t>
        <w:tab/>
        <w:tab/>
        <w:t xml:space="preserve">Yes      /    No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Rockwell" w:cs="Rockwell" w:eastAsia="Rockwell" w:hAnsi="Rockwell"/>
          <w:b w:val="1"/>
        </w:rPr>
      </w:pPr>
      <w:r w:rsidDel="00000000" w:rsidR="00000000" w:rsidRPr="00000000">
        <w:rPr>
          <w:rFonts w:ascii="Rockwell" w:cs="Rockwell" w:eastAsia="Rockwell" w:hAnsi="Rockwell"/>
          <w:b w:val="1"/>
          <w:rtl w:val="0"/>
        </w:rPr>
        <w:t xml:space="preserve">Signature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rFonts w:ascii="Rockwell" w:cs="Rockwell" w:eastAsia="Rockwell" w:hAnsi="Rockwell"/>
          <w:b w:val="1"/>
        </w:rPr>
      </w:pPr>
      <w:r w:rsidDel="00000000" w:rsidR="00000000" w:rsidRPr="00000000">
        <w:rPr>
          <w:rFonts w:ascii="Rockwell" w:cs="Rockwell" w:eastAsia="Rockwell" w:hAnsi="Rockwell"/>
          <w:b w:val="1"/>
          <w:rtl w:val="0"/>
        </w:rPr>
        <w:t xml:space="preserve">Membership shall be open to those individual businesses, organisations or individuals who agree to support the Association in its work.     Membership is currently free for those within a 6 km radius of Brechfa Forest and Llanllwni Mountain </w:t>
      </w:r>
    </w:p>
    <w:p w:rsidR="00000000" w:rsidDel="00000000" w:rsidP="00000000" w:rsidRDefault="00000000" w:rsidRPr="00000000" w14:paraId="0000002C">
      <w:pPr>
        <w:rPr>
          <w:rFonts w:ascii="Rockwell" w:cs="Rockwell" w:eastAsia="Rockwell" w:hAnsi="Rockwel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sectPr>
      <w:footerReference r:id="rId7" w:type="default"/>
      <w:pgSz w:h="16838" w:w="11906"/>
      <w:pgMar w:bottom="1134" w:top="720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Rockwell"/>
  <w:font w:name="Liberation Serif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Rockwell" w:cs="Rockwell" w:eastAsia="Rockwell" w:hAnsi="Rockwel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en-GB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BrechfaCMI@aol.com" TargetMode="Externa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